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D05C9" w14:textId="77777777" w:rsidR="00271F9A" w:rsidRPr="00271F9A" w:rsidRDefault="00271F9A" w:rsidP="00271F9A">
      <w:pPr>
        <w:spacing w:after="120" w:line="259" w:lineRule="auto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5AC3DE75" w14:textId="4FEFF801" w:rsidR="002D4862" w:rsidRPr="00BB1E02" w:rsidRDefault="00A83192" w:rsidP="00F15976">
      <w:pPr>
        <w:spacing w:after="240" w:line="259" w:lineRule="auto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BB1E02">
        <w:rPr>
          <w:rFonts w:ascii="Calibri" w:hAnsi="Calibri" w:cs="Calibri"/>
          <w:b/>
          <w:bCs/>
          <w:sz w:val="28"/>
          <w:szCs w:val="28"/>
          <w:lang w:val="en-US"/>
        </w:rPr>
        <w:t xml:space="preserve">French-Finnish </w:t>
      </w:r>
      <w:r w:rsidR="002D4862" w:rsidRPr="00BB1E02">
        <w:rPr>
          <w:rFonts w:ascii="Calibri" w:hAnsi="Calibri" w:cs="Calibri"/>
          <w:b/>
          <w:bCs/>
          <w:sz w:val="28"/>
          <w:szCs w:val="28"/>
          <w:lang w:val="en-US"/>
        </w:rPr>
        <w:t>M</w:t>
      </w:r>
      <w:r w:rsidRPr="00BB1E02">
        <w:rPr>
          <w:rFonts w:ascii="Calibri" w:hAnsi="Calibri" w:cs="Calibri"/>
          <w:b/>
          <w:bCs/>
          <w:sz w:val="28"/>
          <w:szCs w:val="28"/>
          <w:lang w:val="en-US"/>
        </w:rPr>
        <w:t xml:space="preserve">aupertuis </w:t>
      </w:r>
      <w:r w:rsidR="002D4862" w:rsidRPr="00BB1E02">
        <w:rPr>
          <w:rFonts w:ascii="Calibri" w:hAnsi="Calibri" w:cs="Calibri"/>
          <w:b/>
          <w:bCs/>
          <w:sz w:val="28"/>
          <w:szCs w:val="28"/>
          <w:lang w:val="en-US"/>
        </w:rPr>
        <w:t>C</w:t>
      </w:r>
      <w:r w:rsidRPr="00BB1E02">
        <w:rPr>
          <w:rFonts w:ascii="Calibri" w:hAnsi="Calibri" w:cs="Calibri"/>
          <w:b/>
          <w:bCs/>
          <w:sz w:val="28"/>
          <w:szCs w:val="28"/>
          <w:lang w:val="en-US"/>
        </w:rPr>
        <w:t>all</w:t>
      </w:r>
      <w:r w:rsidR="002D4862" w:rsidRPr="00BB1E02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Pr="00BB1E02">
        <w:rPr>
          <w:rFonts w:ascii="Calibri" w:hAnsi="Calibri" w:cs="Calibri"/>
          <w:b/>
          <w:bCs/>
          <w:sz w:val="28"/>
          <w:szCs w:val="28"/>
          <w:lang w:val="en-US"/>
        </w:rPr>
        <w:t xml:space="preserve">for </w:t>
      </w:r>
      <w:r w:rsidR="002D4862" w:rsidRPr="00BB1E02">
        <w:rPr>
          <w:rFonts w:ascii="Calibri" w:hAnsi="Calibri" w:cs="Calibri"/>
          <w:b/>
          <w:bCs/>
          <w:sz w:val="28"/>
          <w:szCs w:val="28"/>
          <w:lang w:val="en-US"/>
        </w:rPr>
        <w:t>P</w:t>
      </w:r>
      <w:r w:rsidRPr="00BB1E02">
        <w:rPr>
          <w:rFonts w:ascii="Calibri" w:hAnsi="Calibri" w:cs="Calibri"/>
          <w:b/>
          <w:bCs/>
          <w:sz w:val="28"/>
          <w:szCs w:val="28"/>
          <w:lang w:val="en-US"/>
        </w:rPr>
        <w:t>rojects</w:t>
      </w:r>
      <w:r w:rsidR="001C5B68" w:rsidRPr="00BB1E02">
        <w:rPr>
          <w:rFonts w:ascii="Calibri" w:hAnsi="Calibri" w:cs="Calibri"/>
          <w:b/>
          <w:bCs/>
          <w:sz w:val="28"/>
          <w:szCs w:val="28"/>
          <w:lang w:val="en-US"/>
        </w:rPr>
        <w:t xml:space="preserve"> 202</w:t>
      </w:r>
      <w:r w:rsidR="002B4209">
        <w:rPr>
          <w:rFonts w:ascii="Calibri" w:hAnsi="Calibri" w:cs="Calibri"/>
          <w:b/>
          <w:bCs/>
          <w:sz w:val="28"/>
          <w:szCs w:val="28"/>
          <w:lang w:val="en-US"/>
        </w:rPr>
        <w:t>6</w:t>
      </w:r>
    </w:p>
    <w:p w14:paraId="273A1A41" w14:textId="2AC70D9F" w:rsidR="002D4862" w:rsidRPr="00BB1E02" w:rsidRDefault="00BB1E02" w:rsidP="00F15976">
      <w:pPr>
        <w:spacing w:after="240" w:line="259" w:lineRule="auto"/>
        <w:jc w:val="center"/>
        <w:rPr>
          <w:rFonts w:ascii="Calibri" w:hAnsi="Calibri" w:cs="Calibri"/>
          <w:sz w:val="36"/>
          <w:szCs w:val="36"/>
          <w:lang w:val="en-US"/>
        </w:rPr>
      </w:pPr>
      <w:r w:rsidRPr="00BB1E02">
        <w:rPr>
          <w:rFonts w:ascii="Calibri" w:hAnsi="Calibri" w:cs="Calibri"/>
          <w:sz w:val="36"/>
          <w:szCs w:val="36"/>
          <w:lang w:val="en-US"/>
        </w:rPr>
        <w:t xml:space="preserve">Application </w:t>
      </w:r>
      <w:r w:rsidR="00A15E22">
        <w:rPr>
          <w:rFonts w:ascii="Calibri" w:hAnsi="Calibri" w:cs="Calibri"/>
          <w:sz w:val="36"/>
          <w:szCs w:val="36"/>
          <w:lang w:val="en-US"/>
        </w:rPr>
        <w:t>Template</w:t>
      </w:r>
      <w:r w:rsidRPr="00BB1E02">
        <w:rPr>
          <w:rFonts w:ascii="Calibri" w:hAnsi="Calibri" w:cs="Calibri"/>
          <w:sz w:val="36"/>
          <w:szCs w:val="36"/>
          <w:lang w:val="en-US"/>
        </w:rPr>
        <w:t xml:space="preserve"> </w:t>
      </w:r>
      <w:r w:rsidR="00115599">
        <w:rPr>
          <w:rFonts w:ascii="Calibri" w:hAnsi="Calibri" w:cs="Calibri"/>
          <w:sz w:val="36"/>
          <w:szCs w:val="36"/>
          <w:lang w:val="en-US"/>
        </w:rPr>
        <w:t>ERI-W</w:t>
      </w:r>
    </w:p>
    <w:p w14:paraId="509282F6" w14:textId="6FB2FFF6" w:rsidR="00761258" w:rsidRPr="007E40FD" w:rsidRDefault="00761258" w:rsidP="00F15976">
      <w:pPr>
        <w:spacing w:after="120" w:line="259" w:lineRule="auto"/>
        <w:jc w:val="center"/>
        <w:rPr>
          <w:rFonts w:ascii="Calibri" w:hAnsi="Calibri" w:cs="Calibri"/>
          <w:sz w:val="24"/>
          <w:szCs w:val="24"/>
          <w:lang w:val="en-US"/>
        </w:rPr>
      </w:pPr>
      <w:hyperlink r:id="rId10" w:history="1">
        <w:r w:rsidRPr="00FF0C37">
          <w:rPr>
            <w:rStyle w:val="Lienhypertexte"/>
            <w:rFonts w:ascii="Calibri" w:hAnsi="Calibri" w:cs="Calibri"/>
            <w:sz w:val="24"/>
            <w:szCs w:val="24"/>
            <w:lang w:val="en-US"/>
          </w:rPr>
          <w:t>Official call webpage</w:t>
        </w:r>
      </w:hyperlink>
    </w:p>
    <w:p w14:paraId="7B0DEABA" w14:textId="77777777" w:rsidR="002D4862" w:rsidRPr="00A0006B" w:rsidRDefault="002D4862" w:rsidP="00F15976">
      <w:pPr>
        <w:spacing w:after="120" w:line="259" w:lineRule="auto"/>
        <w:rPr>
          <w:lang w:val="en-GB"/>
        </w:rPr>
      </w:pPr>
    </w:p>
    <w:p w14:paraId="5E4F9030" w14:textId="26048D3A" w:rsidR="00BB1E02" w:rsidRPr="00A0006B" w:rsidRDefault="00CA2299" w:rsidP="00F15976">
      <w:pPr>
        <w:spacing w:after="120" w:line="259" w:lineRule="auto"/>
        <w:contextualSpacing/>
        <w:rPr>
          <w:rFonts w:ascii="Calibri" w:hAnsi="Calibri" w:cs="Calibri"/>
          <w:sz w:val="22"/>
          <w:szCs w:val="22"/>
          <w:lang w:val="en-GB"/>
        </w:rPr>
      </w:pPr>
      <w:r w:rsidRPr="00A0006B">
        <w:rPr>
          <w:rFonts w:ascii="Calibri" w:hAnsi="Calibri" w:cs="Calibri"/>
          <w:sz w:val="22"/>
          <w:szCs w:val="22"/>
          <w:lang w:val="en-GB"/>
        </w:rPr>
        <w:t>The application comprises the following documents:</w:t>
      </w:r>
    </w:p>
    <w:p w14:paraId="7F50DCC3" w14:textId="2C094B6B" w:rsidR="0041355D" w:rsidRDefault="0041355D" w:rsidP="00F15976">
      <w:pPr>
        <w:pStyle w:val="Paragraphedeliste"/>
        <w:numPr>
          <w:ilvl w:val="0"/>
          <w:numId w:val="8"/>
        </w:numPr>
        <w:spacing w:after="120" w:line="259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Present application </w:t>
      </w:r>
      <w:r w:rsidR="00A15E22">
        <w:rPr>
          <w:rFonts w:ascii="Calibri" w:hAnsi="Calibri" w:cs="Calibri"/>
          <w:sz w:val="22"/>
          <w:szCs w:val="22"/>
          <w:lang w:val="en-US"/>
        </w:rPr>
        <w:t>template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="00115599">
        <w:rPr>
          <w:rFonts w:ascii="Calibri" w:hAnsi="Calibri" w:cs="Calibri"/>
          <w:sz w:val="22"/>
          <w:szCs w:val="22"/>
          <w:lang w:val="en-US"/>
        </w:rPr>
        <w:t>ERI-W</w:t>
      </w:r>
    </w:p>
    <w:p w14:paraId="793D1795" w14:textId="2E4A1F8A" w:rsidR="00F15976" w:rsidRPr="00F15976" w:rsidRDefault="00F15976" w:rsidP="00F15976">
      <w:pPr>
        <w:pStyle w:val="Paragraphedeliste"/>
        <w:numPr>
          <w:ilvl w:val="0"/>
          <w:numId w:val="8"/>
        </w:numPr>
        <w:spacing w:after="120" w:line="259" w:lineRule="auto"/>
        <w:ind w:left="703" w:hanging="703"/>
        <w:contextualSpacing w:val="0"/>
        <w:rPr>
          <w:rFonts w:ascii="Calibri" w:hAnsi="Calibri" w:cs="Calibri"/>
          <w:sz w:val="22"/>
          <w:szCs w:val="22"/>
          <w:lang w:val="en-US"/>
        </w:rPr>
      </w:pPr>
      <w:r w:rsidRPr="00F15976">
        <w:rPr>
          <w:rFonts w:ascii="Calibri" w:hAnsi="Calibri" w:cs="Calibri"/>
          <w:sz w:val="22"/>
          <w:szCs w:val="22"/>
          <w:lang w:val="en-US"/>
        </w:rPr>
        <w:t>Short CV (max</w:t>
      </w:r>
      <w:r>
        <w:rPr>
          <w:rFonts w:ascii="Calibri" w:hAnsi="Calibri" w:cs="Calibri"/>
          <w:sz w:val="22"/>
          <w:szCs w:val="22"/>
          <w:lang w:val="en-US"/>
        </w:rPr>
        <w:t>.</w:t>
      </w:r>
      <w:r w:rsidRPr="00F15976">
        <w:rPr>
          <w:rFonts w:ascii="Calibri" w:hAnsi="Calibri" w:cs="Calibri"/>
          <w:sz w:val="22"/>
          <w:szCs w:val="22"/>
          <w:lang w:val="en-US"/>
        </w:rPr>
        <w:t xml:space="preserve"> 2 pages) of the </w:t>
      </w:r>
      <w:r>
        <w:rPr>
          <w:rFonts w:ascii="Calibri" w:hAnsi="Calibri" w:cs="Calibri"/>
          <w:sz w:val="22"/>
          <w:szCs w:val="22"/>
          <w:lang w:val="en-US"/>
        </w:rPr>
        <w:t>Principal Investigators</w:t>
      </w:r>
      <w:r w:rsidRPr="00F15976">
        <w:rPr>
          <w:rFonts w:ascii="Calibri" w:hAnsi="Calibri" w:cs="Calibri"/>
          <w:sz w:val="22"/>
          <w:szCs w:val="22"/>
          <w:lang w:val="en-US"/>
        </w:rPr>
        <w:t xml:space="preserve"> with major publications and awards</w:t>
      </w:r>
    </w:p>
    <w:p w14:paraId="79657F64" w14:textId="78909FC8" w:rsidR="0041355D" w:rsidRPr="004B3071" w:rsidRDefault="007E2AA0" w:rsidP="007E2AA0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7E2AA0">
        <w:rPr>
          <w:rFonts w:ascii="Calibri" w:hAnsi="Calibri" w:cs="Calibri"/>
          <w:sz w:val="22"/>
          <w:szCs w:val="22"/>
          <w:lang w:val="en-US"/>
        </w:rPr>
        <w:t xml:space="preserve">Merge all documents into a single PDF of less than 5 MB and submit it via the </w:t>
      </w:r>
      <w:r>
        <w:rPr>
          <w:rFonts w:ascii="Calibri" w:hAnsi="Calibri" w:cs="Calibri"/>
          <w:sz w:val="22"/>
          <w:szCs w:val="22"/>
          <w:lang w:val="en-US"/>
        </w:rPr>
        <w:t>ERI-W</w:t>
      </w:r>
      <w:r w:rsidRPr="007E2AA0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716F9B">
        <w:rPr>
          <w:rFonts w:ascii="Calibri" w:hAnsi="Calibri" w:cs="Calibri"/>
          <w:sz w:val="22"/>
          <w:szCs w:val="22"/>
          <w:lang w:val="en-US"/>
        </w:rPr>
        <w:t>online application</w:t>
      </w:r>
      <w:r w:rsidRPr="007E2AA0">
        <w:rPr>
          <w:rFonts w:ascii="Calibri" w:hAnsi="Calibri" w:cs="Calibri"/>
          <w:sz w:val="22"/>
          <w:szCs w:val="22"/>
          <w:lang w:val="en-US"/>
        </w:rPr>
        <w:t xml:space="preserve"> form available from the call webpage by September 22, 2025</w:t>
      </w:r>
      <w:r w:rsidR="0041355D" w:rsidRPr="00F15976">
        <w:rPr>
          <w:rFonts w:ascii="Calibri" w:hAnsi="Calibri" w:cs="Calibri"/>
          <w:sz w:val="22"/>
          <w:szCs w:val="22"/>
          <w:lang w:val="en-US"/>
        </w:rPr>
        <w:t>.</w:t>
      </w:r>
    </w:p>
    <w:p w14:paraId="03ED8104" w14:textId="77777777" w:rsidR="00CA2299" w:rsidRPr="004B3071" w:rsidRDefault="00CA2299" w:rsidP="00F15976">
      <w:pPr>
        <w:spacing w:after="120" w:line="259" w:lineRule="auto"/>
        <w:rPr>
          <w:rFonts w:ascii="Calibri" w:hAnsi="Calibri" w:cs="Calibri"/>
          <w:sz w:val="22"/>
          <w:szCs w:val="22"/>
          <w:lang w:val="en-US"/>
        </w:rPr>
      </w:pPr>
    </w:p>
    <w:p w14:paraId="14A2A4EC" w14:textId="77777777" w:rsidR="004B3071" w:rsidRDefault="004B3071" w:rsidP="00F15976">
      <w:pPr>
        <w:suppressAutoHyphens w:val="0"/>
        <w:spacing w:after="200" w:line="259" w:lineRule="auto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br w:type="page"/>
      </w:r>
    </w:p>
    <w:p w14:paraId="0FCB968F" w14:textId="77777777" w:rsidR="00271F9A" w:rsidRPr="00271F9A" w:rsidRDefault="00271F9A" w:rsidP="00F15976">
      <w:pPr>
        <w:spacing w:after="120" w:line="259" w:lineRule="auto"/>
        <w:rPr>
          <w:rFonts w:ascii="Calibri" w:hAnsi="Calibri" w:cs="Calibri"/>
          <w:sz w:val="22"/>
          <w:szCs w:val="22"/>
          <w:lang w:val="en-US"/>
        </w:rPr>
      </w:pPr>
    </w:p>
    <w:p w14:paraId="7FE251C7" w14:textId="0F2FFFAE" w:rsidR="003F1696" w:rsidRPr="004B3071" w:rsidRDefault="004B3071" w:rsidP="00F15976">
      <w:pPr>
        <w:spacing w:after="120" w:line="259" w:lineRule="auto"/>
        <w:rPr>
          <w:rFonts w:ascii="Calibri" w:hAnsi="Calibri" w:cs="Calibri"/>
          <w:sz w:val="28"/>
          <w:szCs w:val="28"/>
          <w:lang w:val="en-US"/>
        </w:rPr>
      </w:pPr>
      <w:r w:rsidRPr="004B3071">
        <w:rPr>
          <w:rFonts w:ascii="Calibri" w:hAnsi="Calibri" w:cs="Calibri"/>
          <w:sz w:val="28"/>
          <w:szCs w:val="28"/>
          <w:lang w:val="en-US"/>
        </w:rPr>
        <w:t xml:space="preserve">Application </w:t>
      </w:r>
      <w:r w:rsidR="000662EE">
        <w:rPr>
          <w:rFonts w:ascii="Calibri" w:hAnsi="Calibri" w:cs="Calibri"/>
          <w:sz w:val="28"/>
          <w:szCs w:val="28"/>
          <w:lang w:val="en-US"/>
        </w:rPr>
        <w:t>Template</w:t>
      </w:r>
      <w:r w:rsidRPr="004B3071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115599">
        <w:rPr>
          <w:rFonts w:ascii="Calibri" w:hAnsi="Calibri" w:cs="Calibri"/>
          <w:sz w:val="28"/>
          <w:szCs w:val="28"/>
          <w:lang w:val="en-US"/>
        </w:rPr>
        <w:t>ERI-W</w:t>
      </w:r>
      <w:r w:rsidR="000A1F5D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4B3071">
        <w:rPr>
          <w:rFonts w:ascii="Calibri" w:hAnsi="Calibri" w:cs="Calibri"/>
          <w:sz w:val="28"/>
          <w:szCs w:val="28"/>
          <w:lang w:val="en-US"/>
        </w:rPr>
        <w:t>Part I</w:t>
      </w:r>
    </w:p>
    <w:p w14:paraId="3C807F74" w14:textId="53D61E2F" w:rsidR="008A20A2" w:rsidRPr="00115599" w:rsidRDefault="008A20A2" w:rsidP="004B3071">
      <w:pPr>
        <w:spacing w:after="120" w:line="259" w:lineRule="auto"/>
        <w:rPr>
          <w:rFonts w:ascii="Calibri" w:hAnsi="Calibri" w:cs="Calibri"/>
          <w:sz w:val="22"/>
          <w:szCs w:val="22"/>
          <w:lang w:val="en-GB"/>
        </w:rPr>
      </w:pPr>
    </w:p>
    <w:tbl>
      <w:tblPr>
        <w:tblStyle w:val="TableGrid"/>
        <w:tblW w:w="9211" w:type="dxa"/>
        <w:tblInd w:w="5" w:type="dxa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10"/>
        <w:gridCol w:w="6001"/>
      </w:tblGrid>
      <w:tr w:rsidR="00BB1E02" w:rsidRPr="00BB1E02" w14:paraId="22012AD1" w14:textId="77777777" w:rsidTr="005B2655">
        <w:trPr>
          <w:trHeight w:val="269"/>
        </w:trPr>
        <w:tc>
          <w:tcPr>
            <w:tcW w:w="9211" w:type="dxa"/>
            <w:gridSpan w:val="2"/>
            <w:shd w:val="clear" w:color="auto" w:fill="95B3D7" w:themeFill="accent1" w:themeFillTint="99"/>
            <w:vAlign w:val="center"/>
          </w:tcPr>
          <w:p w14:paraId="3EFA43A0" w14:textId="667A112B" w:rsidR="00BB1E02" w:rsidRPr="00BB1E02" w:rsidRDefault="00115599" w:rsidP="00BB1E0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Arial Nova" w:hAnsiTheme="minorHAnsi" w:cstheme="minorHAnsi"/>
                <w:b/>
                <w:color w:val="FFFFFF" w:themeColor="background1"/>
                <w:sz w:val="22"/>
                <w:szCs w:val="22"/>
              </w:rPr>
              <w:t>Principal Investigator Finland</w:t>
            </w:r>
          </w:p>
        </w:tc>
      </w:tr>
      <w:tr w:rsidR="00BB1E02" w:rsidRPr="00BB1E02" w14:paraId="5DB2CE6E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7739C65A" w14:textId="6F23ECD7" w:rsidR="00BB1E02" w:rsidRPr="00BB1E02" w:rsidRDefault="00CA2299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  <w:t>Name</w:t>
            </w:r>
          </w:p>
        </w:tc>
        <w:tc>
          <w:tcPr>
            <w:tcW w:w="6001" w:type="dxa"/>
            <w:vAlign w:val="center"/>
          </w:tcPr>
          <w:p w14:paraId="7E7B5D2F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1E02" w:rsidRPr="00BB1E02" w14:paraId="43BA2A0A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6566DF15" w14:textId="0E5900BC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1E02"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  <w:t>Email</w:t>
            </w:r>
          </w:p>
        </w:tc>
        <w:tc>
          <w:tcPr>
            <w:tcW w:w="6001" w:type="dxa"/>
            <w:vAlign w:val="center"/>
          </w:tcPr>
          <w:p w14:paraId="36891367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33CEE" w:rsidRPr="00BB1E02" w14:paraId="54289CB9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7036F464" w14:textId="2BB2E831" w:rsidR="00133CEE" w:rsidRDefault="00133CEE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  <w:t>Gender</w:t>
            </w:r>
          </w:p>
        </w:tc>
        <w:tc>
          <w:tcPr>
            <w:tcW w:w="6001" w:type="dxa"/>
            <w:vAlign w:val="center"/>
          </w:tcPr>
          <w:p w14:paraId="074A9AFD" w14:textId="77777777" w:rsidR="00133CEE" w:rsidRPr="00BB1E02" w:rsidRDefault="00133CEE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1E02" w:rsidRPr="00BB1E02" w14:paraId="1C44E719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66BCD686" w14:textId="71D0FEB1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  <w:t>Organisation</w:t>
            </w:r>
          </w:p>
        </w:tc>
        <w:tc>
          <w:tcPr>
            <w:tcW w:w="6001" w:type="dxa"/>
            <w:vAlign w:val="center"/>
          </w:tcPr>
          <w:p w14:paraId="757ECB29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1E02" w:rsidRPr="00BB1E02" w14:paraId="54872A17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1A625FA9" w14:textId="619B6360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  <w:t>D</w:t>
            </w:r>
            <w:r w:rsidRPr="00BB1E02"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  <w:t>epartment</w:t>
            </w:r>
          </w:p>
        </w:tc>
        <w:tc>
          <w:tcPr>
            <w:tcW w:w="6001" w:type="dxa"/>
            <w:vAlign w:val="center"/>
          </w:tcPr>
          <w:p w14:paraId="4AFC8500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1E02" w:rsidRPr="00BB1E02" w14:paraId="5882E7C5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60668D12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1E02"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  <w:t>Laboratory</w:t>
            </w:r>
          </w:p>
        </w:tc>
        <w:tc>
          <w:tcPr>
            <w:tcW w:w="6001" w:type="dxa"/>
            <w:vAlign w:val="center"/>
          </w:tcPr>
          <w:p w14:paraId="593EC7C6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B2655" w:rsidRPr="00BB1E02" w14:paraId="12CBD36A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145049CB" w14:textId="732736FC" w:rsidR="005B2655" w:rsidRDefault="005B2655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6001" w:type="dxa"/>
            <w:vAlign w:val="center"/>
          </w:tcPr>
          <w:p w14:paraId="672BB501" w14:textId="77777777" w:rsidR="005B2655" w:rsidRPr="00BB1E02" w:rsidRDefault="005B2655" w:rsidP="00BB1E02">
            <w:pPr>
              <w:rPr>
                <w:rFonts w:asciiTheme="minorHAnsi" w:eastAsia="Arial Nova" w:hAnsiTheme="minorHAnsi" w:cstheme="minorHAnsi"/>
                <w:bCs/>
                <w:color w:val="2F5597"/>
                <w:sz w:val="22"/>
                <w:szCs w:val="22"/>
                <w:lang w:val="en-GB"/>
              </w:rPr>
            </w:pPr>
          </w:p>
        </w:tc>
      </w:tr>
      <w:tr w:rsidR="00BB1E02" w:rsidRPr="00BB1E02" w14:paraId="06B865B3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31025F89" w14:textId="6E674CAD" w:rsidR="00BB1E02" w:rsidRPr="00BB1E02" w:rsidRDefault="00F15976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6001" w:type="dxa"/>
            <w:vAlign w:val="center"/>
          </w:tcPr>
          <w:p w14:paraId="4317E4FC" w14:textId="77777777" w:rsidR="00BB1E02" w:rsidRPr="00BB1E02" w:rsidRDefault="00BB1E02" w:rsidP="00BB1E02">
            <w:pPr>
              <w:rPr>
                <w:rFonts w:asciiTheme="minorHAnsi" w:eastAsia="Arial Nova" w:hAnsiTheme="minorHAnsi" w:cstheme="minorHAnsi"/>
                <w:bCs/>
                <w:color w:val="2F5597"/>
                <w:sz w:val="22"/>
                <w:szCs w:val="22"/>
                <w:lang w:val="en-GB"/>
              </w:rPr>
            </w:pPr>
          </w:p>
        </w:tc>
      </w:tr>
      <w:tr w:rsidR="00CA2299" w:rsidRPr="00BB1E02" w14:paraId="1339831C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5A17A16C" w14:textId="2C1FD0B6" w:rsidR="00CA2299" w:rsidRDefault="00CA2299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Research area</w:t>
            </w:r>
          </w:p>
        </w:tc>
        <w:tc>
          <w:tcPr>
            <w:tcW w:w="6001" w:type="dxa"/>
            <w:vAlign w:val="center"/>
          </w:tcPr>
          <w:p w14:paraId="57989283" w14:textId="77777777" w:rsidR="00CA2299" w:rsidRPr="00BB1E02" w:rsidRDefault="00CA2299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BB1E02" w:rsidRPr="00BB1E02" w14:paraId="23CAD23A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07A4312E" w14:textId="16E7429A" w:rsidR="00BB1E02" w:rsidRPr="00BB1E02" w:rsidRDefault="00CA2299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Previous Maupertuis grant</w:t>
            </w:r>
            <w:r w:rsidR="00F47E36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(</w:t>
            </w: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s</w:t>
            </w:r>
            <w:r w:rsidR="00F47E36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6001" w:type="dxa"/>
            <w:vAlign w:val="center"/>
          </w:tcPr>
          <w:p w14:paraId="40FF78D1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09367409" w14:textId="77777777" w:rsidTr="005B2655">
        <w:trPr>
          <w:trHeight w:val="269"/>
        </w:trPr>
        <w:tc>
          <w:tcPr>
            <w:tcW w:w="9211" w:type="dxa"/>
            <w:gridSpan w:val="2"/>
            <w:shd w:val="clear" w:color="auto" w:fill="95B3D7" w:themeFill="accent1" w:themeFillTint="99"/>
            <w:vAlign w:val="center"/>
          </w:tcPr>
          <w:p w14:paraId="267FA054" w14:textId="389D55D2" w:rsidR="00CA2299" w:rsidRPr="00CA2299" w:rsidRDefault="00115599" w:rsidP="00CA229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  <w:t>Principal Investigator France</w:t>
            </w:r>
          </w:p>
        </w:tc>
      </w:tr>
      <w:tr w:rsidR="00CA2299" w:rsidRPr="00BB1E02" w14:paraId="48BDAE1D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0557B8BC" w14:textId="73F86D09" w:rsidR="00CA2299" w:rsidRDefault="00CA2299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6001" w:type="dxa"/>
            <w:vAlign w:val="center"/>
          </w:tcPr>
          <w:p w14:paraId="1156C484" w14:textId="77777777" w:rsidR="00CA2299" w:rsidRPr="00BB1E02" w:rsidRDefault="00CA2299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3649504F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579276C6" w14:textId="4B5509C0" w:rsidR="00CA2299" w:rsidRDefault="00CA2299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Email</w:t>
            </w:r>
          </w:p>
        </w:tc>
        <w:tc>
          <w:tcPr>
            <w:tcW w:w="6001" w:type="dxa"/>
            <w:vAlign w:val="center"/>
          </w:tcPr>
          <w:p w14:paraId="28E36292" w14:textId="77777777" w:rsidR="00CA2299" w:rsidRPr="00BB1E02" w:rsidRDefault="00CA2299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133CEE" w:rsidRPr="00BB1E02" w14:paraId="76AAF158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07773C59" w14:textId="10296669" w:rsidR="00133CEE" w:rsidRDefault="00133CEE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Gender</w:t>
            </w:r>
          </w:p>
        </w:tc>
        <w:tc>
          <w:tcPr>
            <w:tcW w:w="6001" w:type="dxa"/>
            <w:vAlign w:val="center"/>
          </w:tcPr>
          <w:p w14:paraId="0452C70D" w14:textId="77777777" w:rsidR="00133CEE" w:rsidRPr="00BB1E02" w:rsidRDefault="00133CEE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682F8FA0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359AB54D" w14:textId="22B7AEDE" w:rsidR="00CA2299" w:rsidRDefault="00CA2299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6001" w:type="dxa"/>
            <w:vAlign w:val="center"/>
          </w:tcPr>
          <w:p w14:paraId="0B2A1335" w14:textId="77777777" w:rsidR="00CA2299" w:rsidRPr="00BB1E02" w:rsidRDefault="00CA2299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64DD3C42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1EE658CC" w14:textId="1432266C" w:rsidR="00CA2299" w:rsidRDefault="00CA2299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6001" w:type="dxa"/>
            <w:vAlign w:val="center"/>
          </w:tcPr>
          <w:p w14:paraId="05E95E8F" w14:textId="77777777" w:rsidR="00CA2299" w:rsidRPr="00BB1E02" w:rsidRDefault="00CA2299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3DB91A84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165DA58B" w14:textId="25B0C9CC" w:rsidR="00CA2299" w:rsidRDefault="00CA2299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Laboratory</w:t>
            </w:r>
          </w:p>
        </w:tc>
        <w:tc>
          <w:tcPr>
            <w:tcW w:w="6001" w:type="dxa"/>
            <w:vAlign w:val="center"/>
          </w:tcPr>
          <w:p w14:paraId="21A478C0" w14:textId="77777777" w:rsidR="00CA2299" w:rsidRPr="00BB1E02" w:rsidRDefault="00CA2299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5B2655" w:rsidRPr="00BB1E02" w14:paraId="7FA8652D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499159D1" w14:textId="1E5C08CD" w:rsidR="005B2655" w:rsidRDefault="005B2655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6001" w:type="dxa"/>
            <w:vAlign w:val="center"/>
          </w:tcPr>
          <w:p w14:paraId="682F7500" w14:textId="77777777" w:rsidR="005B2655" w:rsidRPr="00BB1E02" w:rsidRDefault="005B2655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4A1B46E5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29EB8B2A" w14:textId="23E44990" w:rsidR="00CA2299" w:rsidRDefault="00F15976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6001" w:type="dxa"/>
            <w:vAlign w:val="center"/>
          </w:tcPr>
          <w:p w14:paraId="4C469051" w14:textId="77777777" w:rsidR="00CA2299" w:rsidRPr="00BB1E02" w:rsidRDefault="00CA2299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53289BFB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11C8C7EE" w14:textId="173C526E" w:rsidR="00CA2299" w:rsidRDefault="00CA2299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Research area</w:t>
            </w:r>
          </w:p>
        </w:tc>
        <w:tc>
          <w:tcPr>
            <w:tcW w:w="6001" w:type="dxa"/>
            <w:vAlign w:val="center"/>
          </w:tcPr>
          <w:p w14:paraId="5EAAA27E" w14:textId="77777777" w:rsidR="00CA2299" w:rsidRPr="00BB1E02" w:rsidRDefault="00CA2299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42293355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64821244" w14:textId="3BBF603C" w:rsidR="00CA2299" w:rsidRDefault="00CA2299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Previous Maupertuis grant</w:t>
            </w:r>
            <w:r w:rsidR="00F47E36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(</w:t>
            </w: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s</w:t>
            </w:r>
            <w:r w:rsidR="00F47E36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6001" w:type="dxa"/>
            <w:vAlign w:val="center"/>
          </w:tcPr>
          <w:p w14:paraId="6D03B44F" w14:textId="77777777" w:rsidR="00CA2299" w:rsidRPr="00BB1E02" w:rsidRDefault="00CA2299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8A20A2" w:rsidRPr="00BB1E02" w14:paraId="69DFA887" w14:textId="77777777" w:rsidTr="005B2655">
        <w:trPr>
          <w:trHeight w:val="269"/>
        </w:trPr>
        <w:tc>
          <w:tcPr>
            <w:tcW w:w="9211" w:type="dxa"/>
            <w:gridSpan w:val="2"/>
            <w:shd w:val="clear" w:color="auto" w:fill="95B3D7" w:themeFill="accent1" w:themeFillTint="99"/>
            <w:vAlign w:val="center"/>
          </w:tcPr>
          <w:p w14:paraId="736AF902" w14:textId="71878F1F" w:rsidR="008A20A2" w:rsidRPr="00BB1E02" w:rsidRDefault="00115599" w:rsidP="008A20A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  <w:t>Workshop</w:t>
            </w:r>
          </w:p>
        </w:tc>
      </w:tr>
      <w:tr w:rsidR="008A20A2" w:rsidRPr="00BB1E02" w14:paraId="12498CEE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5829C082" w14:textId="54DDC5B8" w:rsidR="008A20A2" w:rsidRDefault="00115599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Title</w:t>
            </w:r>
          </w:p>
        </w:tc>
        <w:tc>
          <w:tcPr>
            <w:tcW w:w="6001" w:type="dxa"/>
            <w:vAlign w:val="center"/>
          </w:tcPr>
          <w:p w14:paraId="54CB31FD" w14:textId="77777777" w:rsidR="008A20A2" w:rsidRPr="00BB1E02" w:rsidRDefault="008A20A2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115599" w:rsidRPr="00BB1E02" w14:paraId="6B9C1D5C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1FF24DFD" w14:textId="34B14D07" w:rsidR="00115599" w:rsidRDefault="00961D77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Country location</w:t>
            </w:r>
          </w:p>
        </w:tc>
        <w:tc>
          <w:tcPr>
            <w:tcW w:w="6001" w:type="dxa"/>
            <w:vAlign w:val="center"/>
          </w:tcPr>
          <w:p w14:paraId="2DA69B2F" w14:textId="77777777" w:rsidR="00115599" w:rsidRPr="00BB1E02" w:rsidRDefault="00115599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961D77" w:rsidRPr="00BB1E02" w14:paraId="6441A5CD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422AAC92" w14:textId="36A445E0" w:rsidR="00961D77" w:rsidRDefault="00961D77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6001" w:type="dxa"/>
            <w:vAlign w:val="center"/>
          </w:tcPr>
          <w:p w14:paraId="7A2B2544" w14:textId="77777777" w:rsidR="00961D77" w:rsidRPr="00BB1E02" w:rsidRDefault="00961D77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961D77" w:rsidRPr="00BB1E02" w14:paraId="53901A27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4D435A14" w14:textId="045976F8" w:rsidR="00961D77" w:rsidRDefault="00961D77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6001" w:type="dxa"/>
            <w:vAlign w:val="center"/>
          </w:tcPr>
          <w:p w14:paraId="2BE38C74" w14:textId="77777777" w:rsidR="00961D77" w:rsidRPr="00BB1E02" w:rsidRDefault="00961D77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961D77" w:rsidRPr="00BB1E02" w14:paraId="13C02421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6864E4E6" w14:textId="782CA028" w:rsidR="00961D77" w:rsidRDefault="00961D77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Laboratory</w:t>
            </w:r>
          </w:p>
        </w:tc>
        <w:tc>
          <w:tcPr>
            <w:tcW w:w="6001" w:type="dxa"/>
            <w:vAlign w:val="center"/>
          </w:tcPr>
          <w:p w14:paraId="01AE38A8" w14:textId="77777777" w:rsidR="00961D77" w:rsidRPr="00BB1E02" w:rsidRDefault="00961D77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115599" w:rsidRPr="00BB1E02" w14:paraId="49338200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59EFA202" w14:textId="4D9CE6A9" w:rsidR="00115599" w:rsidRDefault="00115599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Provisional dates</w:t>
            </w:r>
          </w:p>
        </w:tc>
        <w:tc>
          <w:tcPr>
            <w:tcW w:w="6001" w:type="dxa"/>
            <w:vAlign w:val="center"/>
          </w:tcPr>
          <w:p w14:paraId="5927068F" w14:textId="77777777" w:rsidR="00115599" w:rsidRPr="00BB1E02" w:rsidRDefault="00115599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115599" w:rsidRPr="00BB1E02" w14:paraId="5EE8F2C3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1F496999" w14:textId="2E176676" w:rsidR="00115599" w:rsidRDefault="00961D77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Expected</w:t>
            </w:r>
            <w:r w:rsidR="00115599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 xml:space="preserve"> number of participants</w:t>
            </w:r>
          </w:p>
        </w:tc>
        <w:tc>
          <w:tcPr>
            <w:tcW w:w="6001" w:type="dxa"/>
            <w:vAlign w:val="center"/>
          </w:tcPr>
          <w:p w14:paraId="5E64DFC2" w14:textId="77777777" w:rsidR="00115599" w:rsidRPr="00BB1E02" w:rsidRDefault="00115599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115599" w:rsidRPr="00961D77" w14:paraId="4F2A9982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29B60226" w14:textId="175CC3E2" w:rsidR="00115599" w:rsidRDefault="00961D77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Total budget (€)</w:t>
            </w:r>
          </w:p>
        </w:tc>
        <w:tc>
          <w:tcPr>
            <w:tcW w:w="6001" w:type="dxa"/>
            <w:vAlign w:val="center"/>
          </w:tcPr>
          <w:p w14:paraId="467D4771" w14:textId="77777777" w:rsidR="00115599" w:rsidRPr="00BB1E02" w:rsidRDefault="00115599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115599" w:rsidRPr="00961D77" w14:paraId="0B4FE912" w14:textId="77777777" w:rsidTr="005B2655">
        <w:trPr>
          <w:trHeight w:val="269"/>
        </w:trPr>
        <w:tc>
          <w:tcPr>
            <w:tcW w:w="3210" w:type="dxa"/>
            <w:vAlign w:val="center"/>
          </w:tcPr>
          <w:p w14:paraId="31D3BE43" w14:textId="2C1B1A54" w:rsidR="00115599" w:rsidRDefault="00961D77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Maupertuis contribution (€)</w:t>
            </w:r>
          </w:p>
        </w:tc>
        <w:tc>
          <w:tcPr>
            <w:tcW w:w="6001" w:type="dxa"/>
            <w:vAlign w:val="center"/>
          </w:tcPr>
          <w:p w14:paraId="2336E084" w14:textId="77777777" w:rsidR="00115599" w:rsidRPr="00BB1E02" w:rsidRDefault="00115599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</w:tbl>
    <w:p w14:paraId="36C57E58" w14:textId="77777777" w:rsidR="00DC2EAB" w:rsidRDefault="00DC2EAB">
      <w:pPr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p w14:paraId="216EE662" w14:textId="7FF53399" w:rsidR="00DC2EAB" w:rsidRDefault="00DC2EAB" w:rsidP="00DC2EAB">
      <w:pPr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br w:type="page"/>
      </w:r>
    </w:p>
    <w:p w14:paraId="28C30A75" w14:textId="77777777" w:rsidR="00271F9A" w:rsidRPr="00271F9A" w:rsidRDefault="00271F9A" w:rsidP="00DC2EAB">
      <w:pPr>
        <w:spacing w:after="120" w:line="259" w:lineRule="auto"/>
        <w:rPr>
          <w:rFonts w:ascii="Calibri" w:hAnsi="Calibri" w:cs="Calibri"/>
          <w:sz w:val="22"/>
          <w:szCs w:val="22"/>
          <w:lang w:val="en-US"/>
        </w:rPr>
      </w:pPr>
    </w:p>
    <w:p w14:paraId="0268357A" w14:textId="4B60B8D5" w:rsidR="00DC2EAB" w:rsidRPr="004B3071" w:rsidRDefault="00DC2EAB" w:rsidP="00DC2EAB">
      <w:pPr>
        <w:spacing w:after="120" w:line="259" w:lineRule="auto"/>
        <w:rPr>
          <w:rFonts w:ascii="Calibri" w:hAnsi="Calibri" w:cs="Calibri"/>
          <w:sz w:val="28"/>
          <w:szCs w:val="28"/>
          <w:lang w:val="en-US"/>
        </w:rPr>
      </w:pPr>
      <w:r w:rsidRPr="004B3071">
        <w:rPr>
          <w:rFonts w:ascii="Calibri" w:hAnsi="Calibri" w:cs="Calibri"/>
          <w:sz w:val="28"/>
          <w:szCs w:val="28"/>
          <w:lang w:val="en-US"/>
        </w:rPr>
        <w:t xml:space="preserve">Application </w:t>
      </w:r>
      <w:r w:rsidR="000662EE">
        <w:rPr>
          <w:rFonts w:ascii="Calibri" w:hAnsi="Calibri" w:cs="Calibri"/>
          <w:sz w:val="28"/>
          <w:szCs w:val="28"/>
          <w:lang w:val="en-US"/>
        </w:rPr>
        <w:t>Template</w:t>
      </w:r>
      <w:r w:rsidRPr="004B3071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A4552C">
        <w:rPr>
          <w:rFonts w:ascii="Calibri" w:hAnsi="Calibri" w:cs="Calibri"/>
          <w:sz w:val="28"/>
          <w:szCs w:val="28"/>
          <w:lang w:val="en-US"/>
        </w:rPr>
        <w:t>ERI-W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4B3071">
        <w:rPr>
          <w:rFonts w:ascii="Calibri" w:hAnsi="Calibri" w:cs="Calibri"/>
          <w:sz w:val="28"/>
          <w:szCs w:val="28"/>
          <w:lang w:val="en-US"/>
        </w:rPr>
        <w:t>Part II</w:t>
      </w:r>
    </w:p>
    <w:p w14:paraId="72D84D5A" w14:textId="77777777" w:rsidR="00DC2EAB" w:rsidRDefault="00DC2EAB" w:rsidP="00DC2EAB">
      <w:pPr>
        <w:spacing w:after="120" w:line="259" w:lineRule="auto"/>
        <w:rPr>
          <w:rFonts w:ascii="Calibri" w:hAnsi="Calibri" w:cs="Calibri"/>
          <w:i/>
          <w:iCs/>
          <w:sz w:val="22"/>
          <w:szCs w:val="22"/>
          <w:lang w:val="en-US"/>
        </w:rPr>
      </w:pPr>
    </w:p>
    <w:p w14:paraId="6F1C7333" w14:textId="3AABA694" w:rsidR="00DC2EAB" w:rsidRDefault="00DC2EAB" w:rsidP="00DC2EAB">
      <w:pPr>
        <w:spacing w:after="120" w:line="259" w:lineRule="auto"/>
        <w:jc w:val="both"/>
        <w:rPr>
          <w:rFonts w:ascii="Calibri" w:hAnsi="Calibri" w:cs="Calibri"/>
          <w:i/>
          <w:iCs/>
          <w:sz w:val="22"/>
          <w:szCs w:val="22"/>
          <w:lang w:val="en-US"/>
        </w:rPr>
      </w:pPr>
      <w:r w:rsidRPr="004B3071">
        <w:rPr>
          <w:rFonts w:ascii="Calibri" w:hAnsi="Calibri" w:cs="Calibri"/>
          <w:i/>
          <w:iCs/>
          <w:sz w:val="22"/>
          <w:szCs w:val="22"/>
          <w:lang w:val="en-US"/>
        </w:rPr>
        <w:t xml:space="preserve">Most of the time, </w:t>
      </w:r>
      <w:r w:rsidR="002B4209">
        <w:rPr>
          <w:rFonts w:ascii="Calibri" w:hAnsi="Calibri" w:cs="Calibri"/>
          <w:i/>
          <w:iCs/>
          <w:sz w:val="22"/>
          <w:szCs w:val="22"/>
          <w:lang w:val="en-US"/>
        </w:rPr>
        <w:t>Part II</w:t>
      </w:r>
      <w:r w:rsidRPr="004B3071">
        <w:rPr>
          <w:rFonts w:ascii="Calibri" w:hAnsi="Calibri" w:cs="Calibri"/>
          <w:i/>
          <w:iCs/>
          <w:sz w:val="22"/>
          <w:szCs w:val="22"/>
          <w:lang w:val="en-US"/>
        </w:rPr>
        <w:t xml:space="preserve"> will be described using </w:t>
      </w:r>
      <w:r w:rsidR="00404E67">
        <w:rPr>
          <w:rFonts w:ascii="Calibri" w:hAnsi="Calibri" w:cs="Calibri"/>
          <w:i/>
          <w:iCs/>
          <w:sz w:val="22"/>
          <w:szCs w:val="22"/>
          <w:lang w:val="en-US"/>
        </w:rPr>
        <w:t>1</w:t>
      </w:r>
      <w:r w:rsidRPr="004B3071">
        <w:rPr>
          <w:rFonts w:ascii="Calibri" w:hAnsi="Calibri" w:cs="Calibri"/>
          <w:i/>
          <w:iCs/>
          <w:sz w:val="22"/>
          <w:szCs w:val="22"/>
          <w:lang w:val="en-US"/>
        </w:rPr>
        <w:t xml:space="preserve"> to </w:t>
      </w:r>
      <w:r w:rsidR="00404E67">
        <w:rPr>
          <w:rFonts w:ascii="Calibri" w:hAnsi="Calibri" w:cs="Calibri"/>
          <w:i/>
          <w:iCs/>
          <w:sz w:val="22"/>
          <w:szCs w:val="22"/>
          <w:lang w:val="en-US"/>
        </w:rPr>
        <w:t>3</w:t>
      </w:r>
      <w:r w:rsidRPr="004B3071">
        <w:rPr>
          <w:rFonts w:ascii="Calibri" w:hAnsi="Calibri" w:cs="Calibri"/>
          <w:i/>
          <w:iCs/>
          <w:sz w:val="22"/>
          <w:szCs w:val="22"/>
          <w:lang w:val="en-US"/>
        </w:rPr>
        <w:t xml:space="preserve"> pages.</w:t>
      </w:r>
    </w:p>
    <w:p w14:paraId="317C65E3" w14:textId="77777777" w:rsidR="00DC2EAB" w:rsidRPr="004B3071" w:rsidRDefault="00DC2EAB" w:rsidP="00DC2EAB">
      <w:pPr>
        <w:spacing w:after="120" w:line="259" w:lineRule="auto"/>
        <w:jc w:val="both"/>
        <w:rPr>
          <w:rFonts w:ascii="Calibri" w:hAnsi="Calibri" w:cs="Calibri"/>
          <w:i/>
          <w:iCs/>
          <w:sz w:val="22"/>
          <w:szCs w:val="22"/>
          <w:lang w:val="en-US"/>
        </w:rPr>
      </w:pPr>
      <w:r>
        <w:rPr>
          <w:rFonts w:ascii="Calibri" w:hAnsi="Calibri" w:cs="Calibri"/>
          <w:i/>
          <w:iCs/>
          <w:sz w:val="22"/>
          <w:szCs w:val="22"/>
          <w:lang w:val="en-US"/>
        </w:rPr>
        <w:t xml:space="preserve">If applicable, comment on articulation of your application with other </w:t>
      </w:r>
      <w:r w:rsidRPr="004B3071">
        <w:rPr>
          <w:rFonts w:ascii="Calibri" w:hAnsi="Calibri" w:cs="Calibri"/>
          <w:i/>
          <w:iCs/>
          <w:sz w:val="22"/>
          <w:szCs w:val="22"/>
          <w:lang w:val="en-US"/>
        </w:rPr>
        <w:t xml:space="preserve">regional, national, or European complementary support mechanisms (e.g.: Horizon Europe, ERASMUS+ </w:t>
      </w:r>
      <w:r>
        <w:rPr>
          <w:rFonts w:ascii="Calibri" w:hAnsi="Calibri" w:cs="Calibri"/>
          <w:i/>
          <w:iCs/>
          <w:sz w:val="22"/>
          <w:szCs w:val="22"/>
          <w:lang w:val="en-US"/>
        </w:rPr>
        <w:t>programmes</w:t>
      </w:r>
      <w:r w:rsidRPr="004B3071">
        <w:rPr>
          <w:rFonts w:ascii="Calibri" w:hAnsi="Calibri" w:cs="Calibri"/>
          <w:i/>
          <w:iCs/>
          <w:sz w:val="22"/>
          <w:szCs w:val="22"/>
          <w:lang w:val="en-US"/>
        </w:rPr>
        <w:t>)</w:t>
      </w:r>
      <w:r>
        <w:rPr>
          <w:rFonts w:ascii="Calibri" w:hAnsi="Calibri" w:cs="Calibri"/>
          <w:i/>
          <w:iCs/>
          <w:sz w:val="22"/>
          <w:szCs w:val="22"/>
          <w:lang w:val="en-US"/>
        </w:rPr>
        <w:t>.</w:t>
      </w:r>
    </w:p>
    <w:p w14:paraId="0C5D80C5" w14:textId="77777777" w:rsidR="00DC2EAB" w:rsidRPr="004B3071" w:rsidRDefault="00DC2EAB" w:rsidP="00DC2EAB">
      <w:pPr>
        <w:spacing w:after="120" w:line="259" w:lineRule="auto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7A21CE18" w14:textId="77777777" w:rsidR="00DC2EAB" w:rsidRPr="002229BB" w:rsidRDefault="00DC2EAB" w:rsidP="00DC2EAB">
      <w:pPr>
        <w:pStyle w:val="Paragraphedeliste"/>
        <w:numPr>
          <w:ilvl w:val="0"/>
          <w:numId w:val="10"/>
        </w:numPr>
        <w:spacing w:after="120" w:line="259" w:lineRule="auto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2229BB">
        <w:rPr>
          <w:rFonts w:ascii="Calibri" w:hAnsi="Calibri" w:cs="Calibri"/>
          <w:b/>
          <w:bCs/>
          <w:sz w:val="22"/>
          <w:szCs w:val="22"/>
          <w:lang w:val="en-US"/>
        </w:rPr>
        <w:t>Abstract and relevance to the call</w:t>
      </w:r>
    </w:p>
    <w:p w14:paraId="7DEC6853" w14:textId="77777777" w:rsidR="00DC2EAB" w:rsidRDefault="00DC2EAB" w:rsidP="00DC2EAB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229BB">
        <w:rPr>
          <w:rFonts w:ascii="Calibri" w:hAnsi="Calibri" w:cs="Calibri"/>
          <w:sz w:val="22"/>
          <w:szCs w:val="22"/>
          <w:lang w:val="en-US"/>
        </w:rPr>
        <w:t>Be precise and concise.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02819DDD" w14:textId="77777777" w:rsidR="002C3213" w:rsidRDefault="002C3213" w:rsidP="00DC2EAB">
      <w:pPr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p w14:paraId="4A4FF124" w14:textId="79C6A48D" w:rsidR="00DC2EAB" w:rsidRPr="00DC2EAB" w:rsidRDefault="00DC2EAB" w:rsidP="00DC2EAB">
      <w:pPr>
        <w:pStyle w:val="Paragraphedeliste"/>
        <w:numPr>
          <w:ilvl w:val="0"/>
          <w:numId w:val="10"/>
        </w:numPr>
        <w:suppressAutoHyphens w:val="0"/>
        <w:spacing w:after="200" w:line="276" w:lineRule="auto"/>
        <w:rPr>
          <w:rFonts w:ascii="Calibri" w:hAnsi="Calibri" w:cs="Calibri"/>
          <w:b/>
          <w:sz w:val="22"/>
          <w:szCs w:val="22"/>
          <w:lang w:val="en-US"/>
        </w:rPr>
      </w:pPr>
      <w:r w:rsidRPr="00DC2EAB">
        <w:rPr>
          <w:rFonts w:ascii="Calibri" w:hAnsi="Calibri" w:cs="Calibri"/>
          <w:b/>
          <w:sz w:val="22"/>
          <w:szCs w:val="22"/>
          <w:lang w:val="en-US"/>
        </w:rPr>
        <w:t>Presentation of collaboration between Principal Investigators</w:t>
      </w:r>
    </w:p>
    <w:p w14:paraId="77E2C2EC" w14:textId="306FFB7F" w:rsidR="00DC2EAB" w:rsidRPr="00DC2EAB" w:rsidRDefault="002C3213" w:rsidP="00DC2EAB">
      <w:pPr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Be precise and concise.</w:t>
      </w:r>
    </w:p>
    <w:p w14:paraId="6996B88B" w14:textId="77777777" w:rsidR="002C3213" w:rsidRPr="00DC2EAB" w:rsidRDefault="002C3213" w:rsidP="00DC2EAB">
      <w:pPr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p w14:paraId="10662ED1" w14:textId="77777777" w:rsidR="00DC2EAB" w:rsidRPr="00DC2EAB" w:rsidRDefault="00DC2EAB" w:rsidP="00DC2EAB">
      <w:pPr>
        <w:pStyle w:val="Paragraphedeliste"/>
        <w:numPr>
          <w:ilvl w:val="0"/>
          <w:numId w:val="10"/>
        </w:numPr>
        <w:spacing w:after="120" w:line="259" w:lineRule="auto"/>
        <w:jc w:val="both"/>
        <w:rPr>
          <w:rFonts w:ascii="Calibri" w:hAnsi="Calibri" w:cs="Calibri"/>
          <w:b/>
          <w:sz w:val="22"/>
          <w:szCs w:val="22"/>
          <w:lang w:val="en-US"/>
        </w:rPr>
      </w:pPr>
      <w:r w:rsidRPr="00DC2EAB">
        <w:rPr>
          <w:rFonts w:ascii="Calibri" w:hAnsi="Calibri" w:cs="Calibri"/>
          <w:b/>
          <w:sz w:val="22"/>
          <w:szCs w:val="22"/>
          <w:lang w:val="en-US"/>
        </w:rPr>
        <w:t>Objectives of the workshop</w:t>
      </w:r>
    </w:p>
    <w:p w14:paraId="24FB84CC" w14:textId="2900C8A9" w:rsidR="00DC2EAB" w:rsidRPr="00DC2EAB" w:rsidRDefault="00DC2EAB" w:rsidP="00DC2EAB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DC2EAB">
        <w:rPr>
          <w:rFonts w:ascii="Calibri" w:hAnsi="Calibri" w:cs="Calibri"/>
          <w:sz w:val="22"/>
          <w:szCs w:val="22"/>
          <w:lang w:val="en-US"/>
        </w:rPr>
        <w:t xml:space="preserve">Describe the overall and specific objectives. Describe the approach and methodology. Comment on following dimensions: </w:t>
      </w:r>
      <w:r w:rsidR="002C3213">
        <w:rPr>
          <w:rFonts w:ascii="Calibri" w:hAnsi="Calibri" w:cs="Calibri"/>
          <w:sz w:val="22"/>
          <w:szCs w:val="22"/>
          <w:lang w:val="en-US"/>
        </w:rPr>
        <w:t>R</w:t>
      </w:r>
      <w:r w:rsidRPr="00DC2EAB">
        <w:rPr>
          <w:rFonts w:ascii="Calibri" w:hAnsi="Calibri" w:cs="Calibri"/>
          <w:sz w:val="22"/>
          <w:szCs w:val="22"/>
          <w:lang w:val="en-US"/>
        </w:rPr>
        <w:t xml:space="preserve">esearch, innovation, </w:t>
      </w:r>
      <w:r w:rsidR="002C3213">
        <w:rPr>
          <w:rFonts w:ascii="Calibri" w:hAnsi="Calibri" w:cs="Calibri"/>
          <w:sz w:val="22"/>
          <w:szCs w:val="22"/>
          <w:lang w:val="en-US"/>
        </w:rPr>
        <w:t xml:space="preserve">higher </w:t>
      </w:r>
      <w:r w:rsidRPr="00DC2EAB">
        <w:rPr>
          <w:rFonts w:ascii="Calibri" w:hAnsi="Calibri" w:cs="Calibri"/>
          <w:sz w:val="22"/>
          <w:szCs w:val="22"/>
          <w:lang w:val="en-US"/>
        </w:rPr>
        <w:t>education and French-Finnish cooperation.</w:t>
      </w:r>
    </w:p>
    <w:p w14:paraId="67DBF699" w14:textId="77777777" w:rsidR="00DC2EAB" w:rsidRPr="00DC2EAB" w:rsidRDefault="00DC2EAB" w:rsidP="00DC2EAB">
      <w:pPr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p w14:paraId="437C54F0" w14:textId="62D1DE4D" w:rsidR="00DC2EAB" w:rsidRPr="002C3213" w:rsidRDefault="00DC2EAB" w:rsidP="00DC2EAB">
      <w:pPr>
        <w:pStyle w:val="Paragraphedeliste"/>
        <w:numPr>
          <w:ilvl w:val="0"/>
          <w:numId w:val="10"/>
        </w:numPr>
        <w:suppressAutoHyphens w:val="0"/>
        <w:spacing w:after="200" w:line="276" w:lineRule="auto"/>
        <w:rPr>
          <w:rFonts w:ascii="Calibri" w:hAnsi="Calibri" w:cs="Calibri"/>
          <w:b/>
          <w:sz w:val="22"/>
          <w:szCs w:val="22"/>
          <w:lang w:val="en-US"/>
        </w:rPr>
      </w:pPr>
      <w:r w:rsidRPr="002C3213">
        <w:rPr>
          <w:rFonts w:ascii="Calibri" w:hAnsi="Calibri" w:cs="Calibri"/>
          <w:b/>
          <w:sz w:val="22"/>
          <w:szCs w:val="22"/>
          <w:lang w:val="en-US"/>
        </w:rPr>
        <w:t>Expected impacts</w:t>
      </w:r>
    </w:p>
    <w:p w14:paraId="133A3311" w14:textId="1975E037" w:rsidR="002C3213" w:rsidRPr="002C3213" w:rsidRDefault="002C3213" w:rsidP="002C3213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C3213">
        <w:rPr>
          <w:rFonts w:ascii="Calibri" w:hAnsi="Calibri" w:cs="Calibri"/>
          <w:sz w:val="22"/>
          <w:szCs w:val="22"/>
          <w:lang w:val="en-US"/>
        </w:rPr>
        <w:t xml:space="preserve">Be specific and provide only information that applies to the </w:t>
      </w:r>
      <w:r w:rsidR="00F15976">
        <w:rPr>
          <w:rFonts w:ascii="Calibri" w:hAnsi="Calibri" w:cs="Calibri"/>
          <w:sz w:val="22"/>
          <w:szCs w:val="22"/>
          <w:lang w:val="en-US"/>
        </w:rPr>
        <w:t>workshop</w:t>
      </w:r>
      <w:r w:rsidRPr="002C3213">
        <w:rPr>
          <w:rFonts w:ascii="Calibri" w:hAnsi="Calibri" w:cs="Calibri"/>
          <w:sz w:val="22"/>
          <w:szCs w:val="22"/>
          <w:lang w:val="en-US"/>
        </w:rPr>
        <w:t xml:space="preserve"> and its objectives. If applicable, comment also on French-Finnish cooperation longer-term perspective.</w:t>
      </w:r>
    </w:p>
    <w:p w14:paraId="6386DCA6" w14:textId="77777777" w:rsidR="002C3213" w:rsidRDefault="002C3213" w:rsidP="00DC2EAB">
      <w:pPr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p w14:paraId="169A5950" w14:textId="77777777" w:rsidR="002C3213" w:rsidRPr="002229BB" w:rsidRDefault="002C3213" w:rsidP="002C3213">
      <w:pPr>
        <w:pStyle w:val="Paragraphedeliste"/>
        <w:numPr>
          <w:ilvl w:val="0"/>
          <w:numId w:val="10"/>
        </w:numPr>
        <w:spacing w:after="120" w:line="259" w:lineRule="auto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2229BB">
        <w:rPr>
          <w:rFonts w:ascii="Calibri" w:hAnsi="Calibri" w:cs="Calibri"/>
          <w:b/>
          <w:bCs/>
          <w:sz w:val="22"/>
          <w:szCs w:val="22"/>
          <w:lang w:val="en-US"/>
        </w:rPr>
        <w:t>Implementation</w:t>
      </w:r>
    </w:p>
    <w:p w14:paraId="5D2C452B" w14:textId="4FB5022E" w:rsidR="008A20A2" w:rsidRPr="004B3071" w:rsidRDefault="002C3213" w:rsidP="002C3213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229BB">
        <w:rPr>
          <w:rFonts w:ascii="Calibri" w:hAnsi="Calibri" w:cs="Calibri"/>
          <w:sz w:val="22"/>
          <w:szCs w:val="22"/>
          <w:lang w:val="en-US"/>
        </w:rPr>
        <w:t xml:space="preserve">Provide a presentation of the overall structure of the </w:t>
      </w:r>
      <w:r>
        <w:rPr>
          <w:rFonts w:ascii="Calibri" w:hAnsi="Calibri" w:cs="Calibri"/>
          <w:sz w:val="22"/>
          <w:szCs w:val="22"/>
          <w:lang w:val="en-US"/>
        </w:rPr>
        <w:t>implementation</w:t>
      </w:r>
      <w:r w:rsidRPr="002229BB">
        <w:rPr>
          <w:rFonts w:ascii="Calibri" w:hAnsi="Calibri" w:cs="Calibri"/>
          <w:sz w:val="22"/>
          <w:szCs w:val="22"/>
          <w:lang w:val="en-US"/>
        </w:rPr>
        <w:t xml:space="preserve"> and </w:t>
      </w:r>
      <w:r>
        <w:rPr>
          <w:rFonts w:ascii="Calibri" w:hAnsi="Calibri" w:cs="Calibri"/>
          <w:sz w:val="22"/>
          <w:szCs w:val="22"/>
          <w:lang w:val="en-US"/>
        </w:rPr>
        <w:t>budget plan including other sources of funding. Provide preliminary programme and list of proposed participants.</w:t>
      </w:r>
      <w:r w:rsidR="00DC2EAB" w:rsidRPr="00DC2EAB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1C3235" w:rsidRPr="001C3235">
        <w:rPr>
          <w:rFonts w:ascii="Calibri" w:hAnsi="Calibri" w:cs="Calibri"/>
          <w:sz w:val="22"/>
          <w:szCs w:val="22"/>
          <w:lang w:val="en-US"/>
        </w:rPr>
        <w:t>Provide information on other funding sources if any.</w:t>
      </w:r>
    </w:p>
    <w:sectPr w:rsidR="008A20A2" w:rsidRPr="004B3071" w:rsidSect="00271F9A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68741" w14:textId="77777777" w:rsidR="00AE5015" w:rsidRDefault="00AE5015" w:rsidP="00354052">
      <w:r>
        <w:separator/>
      </w:r>
    </w:p>
  </w:endnote>
  <w:endnote w:type="continuationSeparator" w:id="0">
    <w:p w14:paraId="3B57259C" w14:textId="77777777" w:rsidR="00AE5015" w:rsidRDefault="00AE5015" w:rsidP="0035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9632E" w14:textId="458C1C9A" w:rsidR="00BB1E02" w:rsidRPr="00115599" w:rsidRDefault="00BB1E02">
    <w:pPr>
      <w:pStyle w:val="Pieddepage"/>
      <w:rPr>
        <w:rFonts w:asciiTheme="minorHAnsi" w:hAnsiTheme="minorHAnsi" w:cstheme="minorHAnsi"/>
      </w:rPr>
    </w:pPr>
    <w:r w:rsidRPr="00115599">
      <w:rPr>
        <w:rFonts w:asciiTheme="minorHAnsi" w:hAnsiTheme="minorHAnsi" w:cstheme="minorHAnsi"/>
      </w:rPr>
      <w:t>Maupertuis 202</w:t>
    </w:r>
    <w:r w:rsidR="002B4209">
      <w:rPr>
        <w:rFonts w:asciiTheme="minorHAnsi" w:hAnsiTheme="minorHAnsi" w:cstheme="minorHAnsi"/>
      </w:rPr>
      <w:t>6</w:t>
    </w:r>
    <w:r w:rsidRPr="00115599">
      <w:rPr>
        <w:rFonts w:asciiTheme="minorHAnsi" w:hAnsiTheme="minorHAnsi" w:cstheme="minorHAnsi"/>
      </w:rPr>
      <w:t xml:space="preserve"> - Application Form </w:t>
    </w:r>
    <w:r w:rsidR="00115599" w:rsidRPr="00115599">
      <w:rPr>
        <w:rFonts w:asciiTheme="minorHAnsi" w:hAnsiTheme="minorHAnsi" w:cstheme="minorHAnsi"/>
      </w:rPr>
      <w:t>ERI-W</w:t>
    </w:r>
    <w:r w:rsidRPr="00115599">
      <w:rPr>
        <w:rFonts w:asciiTheme="minorHAnsi" w:hAnsiTheme="minorHAnsi" w:cstheme="minorHAnsi"/>
      </w:rPr>
      <w:t xml:space="preserve"> </w:t>
    </w:r>
    <w:r w:rsidRPr="00115599">
      <w:rPr>
        <w:rFonts w:asciiTheme="minorHAnsi" w:hAnsiTheme="minorHAnsi" w:cstheme="minorHAnsi"/>
      </w:rPr>
      <w:tab/>
    </w:r>
    <w:r w:rsidRPr="00115599">
      <w:rPr>
        <w:rFonts w:asciiTheme="minorHAnsi" w:hAnsiTheme="minorHAnsi" w:cstheme="minorHAnsi"/>
      </w:rPr>
      <w:tab/>
      <w:t xml:space="preserve">Page </w:t>
    </w:r>
    <w:r w:rsidRPr="00BB1E02">
      <w:rPr>
        <w:rFonts w:asciiTheme="minorHAnsi" w:hAnsiTheme="minorHAnsi" w:cstheme="minorHAnsi"/>
        <w:lang w:val="en-GB"/>
      </w:rPr>
      <w:fldChar w:fldCharType="begin"/>
    </w:r>
    <w:r w:rsidRPr="00115599">
      <w:rPr>
        <w:rFonts w:asciiTheme="minorHAnsi" w:hAnsiTheme="minorHAnsi" w:cstheme="minorHAnsi"/>
      </w:rPr>
      <w:instrText>PAGE   \* MERGEFORMAT</w:instrText>
    </w:r>
    <w:r w:rsidRPr="00BB1E02">
      <w:rPr>
        <w:rFonts w:asciiTheme="minorHAnsi" w:hAnsiTheme="minorHAnsi" w:cstheme="minorHAnsi"/>
        <w:lang w:val="en-GB"/>
      </w:rPr>
      <w:fldChar w:fldCharType="separate"/>
    </w:r>
    <w:r w:rsidRPr="00115599">
      <w:rPr>
        <w:rFonts w:asciiTheme="minorHAnsi" w:hAnsiTheme="minorHAnsi" w:cstheme="minorHAnsi"/>
      </w:rPr>
      <w:t>1</w:t>
    </w:r>
    <w:r w:rsidRPr="00BB1E02">
      <w:rPr>
        <w:rFonts w:asciiTheme="minorHAnsi" w:hAnsiTheme="minorHAnsi" w:cstheme="minorHAnsi"/>
        <w:lang w:val="en-GB"/>
      </w:rPr>
      <w:fldChar w:fldCharType="end"/>
    </w:r>
    <w:r w:rsidRPr="00115599">
      <w:rPr>
        <w:rFonts w:asciiTheme="minorHAnsi" w:hAnsiTheme="minorHAnsi" w:cstheme="minorHAnsi"/>
      </w:rPr>
      <w:t xml:space="preserve"> on </w:t>
    </w:r>
    <w:r w:rsidRPr="00BB1E02">
      <w:rPr>
        <w:rFonts w:asciiTheme="minorHAnsi" w:hAnsiTheme="minorHAnsi" w:cstheme="minorHAnsi"/>
        <w:lang w:val="en-GB"/>
      </w:rPr>
      <w:fldChar w:fldCharType="begin"/>
    </w:r>
    <w:r w:rsidRPr="00115599">
      <w:rPr>
        <w:rFonts w:asciiTheme="minorHAnsi" w:hAnsiTheme="minorHAnsi" w:cstheme="minorHAnsi"/>
      </w:rPr>
      <w:instrText xml:space="preserve"> NUMPAGES   \* MERGEFORMAT </w:instrText>
    </w:r>
    <w:r w:rsidRPr="00BB1E02">
      <w:rPr>
        <w:rFonts w:asciiTheme="minorHAnsi" w:hAnsiTheme="minorHAnsi" w:cstheme="minorHAnsi"/>
        <w:lang w:val="en-GB"/>
      </w:rPr>
      <w:fldChar w:fldCharType="separate"/>
    </w:r>
    <w:r w:rsidRPr="00115599">
      <w:rPr>
        <w:rFonts w:asciiTheme="minorHAnsi" w:hAnsiTheme="minorHAnsi" w:cstheme="minorHAnsi"/>
      </w:rPr>
      <w:t>3</w:t>
    </w:r>
    <w:r w:rsidRPr="00BB1E02">
      <w:rPr>
        <w:rFonts w:asciiTheme="minorHAnsi" w:hAnsiTheme="minorHAnsi" w:cstheme="minorHAnsi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B3F86" w14:textId="77777777" w:rsidR="00AE5015" w:rsidRDefault="00AE5015" w:rsidP="00354052">
      <w:r>
        <w:separator/>
      </w:r>
    </w:p>
  </w:footnote>
  <w:footnote w:type="continuationSeparator" w:id="0">
    <w:p w14:paraId="501CA287" w14:textId="77777777" w:rsidR="00AE5015" w:rsidRDefault="00AE5015" w:rsidP="0035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5C032" w14:textId="4D372B72" w:rsidR="00354052" w:rsidRDefault="00271F9A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1D53EB" wp14:editId="312C7BFC">
          <wp:simplePos x="0" y="0"/>
          <wp:positionH relativeFrom="margin">
            <wp:posOffset>4986020</wp:posOffset>
          </wp:positionH>
          <wp:positionV relativeFrom="page">
            <wp:posOffset>114300</wp:posOffset>
          </wp:positionV>
          <wp:extent cx="820800" cy="684000"/>
          <wp:effectExtent l="0" t="0" r="0" b="1905"/>
          <wp:wrapNone/>
          <wp:docPr id="633139881" name="Image 633139881" descr="Une image contenant texte, pièce de monnaie, tasse, porcelai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pièce de monnaie, tasse, porcelai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13FD8361" wp14:editId="5268BCA3">
          <wp:simplePos x="0" y="0"/>
          <wp:positionH relativeFrom="margin">
            <wp:posOffset>-157480</wp:posOffset>
          </wp:positionH>
          <wp:positionV relativeFrom="margin">
            <wp:posOffset>-881380</wp:posOffset>
          </wp:positionV>
          <wp:extent cx="1213200" cy="896400"/>
          <wp:effectExtent l="0" t="0" r="0" b="0"/>
          <wp:wrapNone/>
          <wp:docPr id="1984189159" name="Image 1984189159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2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0B537B76" wp14:editId="69FE9571">
          <wp:simplePos x="0" y="0"/>
          <wp:positionH relativeFrom="margin">
            <wp:posOffset>1003300</wp:posOffset>
          </wp:positionH>
          <wp:positionV relativeFrom="page">
            <wp:posOffset>104140</wp:posOffset>
          </wp:positionV>
          <wp:extent cx="990000" cy="727200"/>
          <wp:effectExtent l="0" t="0" r="0" b="0"/>
          <wp:wrapNone/>
          <wp:docPr id="133253828" name="Image 1332538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000" cy="72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9331A"/>
    <w:multiLevelType w:val="hybridMultilevel"/>
    <w:tmpl w:val="76B09F9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E40337"/>
    <w:multiLevelType w:val="hybridMultilevel"/>
    <w:tmpl w:val="BA503E8C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1972A1"/>
    <w:multiLevelType w:val="hybridMultilevel"/>
    <w:tmpl w:val="EC786956"/>
    <w:lvl w:ilvl="0" w:tplc="2E5C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814AC"/>
    <w:multiLevelType w:val="hybridMultilevel"/>
    <w:tmpl w:val="7588684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55255"/>
    <w:multiLevelType w:val="hybridMultilevel"/>
    <w:tmpl w:val="9A02B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2127D"/>
    <w:multiLevelType w:val="hybridMultilevel"/>
    <w:tmpl w:val="AAE6C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A3662"/>
    <w:multiLevelType w:val="hybridMultilevel"/>
    <w:tmpl w:val="FF46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44B4A"/>
    <w:multiLevelType w:val="hybridMultilevel"/>
    <w:tmpl w:val="95D82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724FBB"/>
    <w:multiLevelType w:val="hybridMultilevel"/>
    <w:tmpl w:val="0CFA3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50EE0"/>
    <w:multiLevelType w:val="hybridMultilevel"/>
    <w:tmpl w:val="C48478E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1726ED"/>
    <w:multiLevelType w:val="hybridMultilevel"/>
    <w:tmpl w:val="F71CA570"/>
    <w:lvl w:ilvl="0" w:tplc="E9FC10F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FD1167"/>
    <w:multiLevelType w:val="hybridMultilevel"/>
    <w:tmpl w:val="FDA0A9F2"/>
    <w:lvl w:ilvl="0" w:tplc="E9FC10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951479">
    <w:abstractNumId w:val="4"/>
  </w:num>
  <w:num w:numId="2" w16cid:durableId="810948255">
    <w:abstractNumId w:val="2"/>
  </w:num>
  <w:num w:numId="3" w16cid:durableId="2117407988">
    <w:abstractNumId w:val="9"/>
  </w:num>
  <w:num w:numId="4" w16cid:durableId="486631784">
    <w:abstractNumId w:val="3"/>
  </w:num>
  <w:num w:numId="5" w16cid:durableId="1563641451">
    <w:abstractNumId w:val="5"/>
  </w:num>
  <w:num w:numId="6" w16cid:durableId="1425884787">
    <w:abstractNumId w:val="8"/>
  </w:num>
  <w:num w:numId="7" w16cid:durableId="1998026943">
    <w:abstractNumId w:val="11"/>
  </w:num>
  <w:num w:numId="8" w16cid:durableId="605887391">
    <w:abstractNumId w:val="10"/>
  </w:num>
  <w:num w:numId="9" w16cid:durableId="916286098">
    <w:abstractNumId w:val="6"/>
  </w:num>
  <w:num w:numId="10" w16cid:durableId="1177502145">
    <w:abstractNumId w:val="1"/>
  </w:num>
  <w:num w:numId="11" w16cid:durableId="1844198949">
    <w:abstractNumId w:val="0"/>
  </w:num>
  <w:num w:numId="12" w16cid:durableId="16227602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06"/>
    <w:rsid w:val="00000A0C"/>
    <w:rsid w:val="00000DEA"/>
    <w:rsid w:val="000106FA"/>
    <w:rsid w:val="00017BC8"/>
    <w:rsid w:val="00022C6C"/>
    <w:rsid w:val="00031215"/>
    <w:rsid w:val="00050E14"/>
    <w:rsid w:val="00061E11"/>
    <w:rsid w:val="000662EE"/>
    <w:rsid w:val="000760DB"/>
    <w:rsid w:val="000A0E81"/>
    <w:rsid w:val="000A1F5D"/>
    <w:rsid w:val="000B6A13"/>
    <w:rsid w:val="000F0E2D"/>
    <w:rsid w:val="00103013"/>
    <w:rsid w:val="00110FF4"/>
    <w:rsid w:val="00115599"/>
    <w:rsid w:val="00133CEE"/>
    <w:rsid w:val="001367CA"/>
    <w:rsid w:val="001551C5"/>
    <w:rsid w:val="0017009C"/>
    <w:rsid w:val="00181AE3"/>
    <w:rsid w:val="00191581"/>
    <w:rsid w:val="001C3235"/>
    <w:rsid w:val="001C5B68"/>
    <w:rsid w:val="001D4D86"/>
    <w:rsid w:val="001E2640"/>
    <w:rsid w:val="00204638"/>
    <w:rsid w:val="00207187"/>
    <w:rsid w:val="002127A3"/>
    <w:rsid w:val="00214588"/>
    <w:rsid w:val="00221452"/>
    <w:rsid w:val="002229BB"/>
    <w:rsid w:val="00271F9A"/>
    <w:rsid w:val="002B4209"/>
    <w:rsid w:val="002C3213"/>
    <w:rsid w:val="002D3214"/>
    <w:rsid w:val="002D4862"/>
    <w:rsid w:val="002F7B93"/>
    <w:rsid w:val="00311BD3"/>
    <w:rsid w:val="0032476B"/>
    <w:rsid w:val="0035243F"/>
    <w:rsid w:val="00354052"/>
    <w:rsid w:val="003B0BB4"/>
    <w:rsid w:val="003F1696"/>
    <w:rsid w:val="003F4474"/>
    <w:rsid w:val="00404E67"/>
    <w:rsid w:val="00407752"/>
    <w:rsid w:val="0041355D"/>
    <w:rsid w:val="00423104"/>
    <w:rsid w:val="00424334"/>
    <w:rsid w:val="004309AD"/>
    <w:rsid w:val="00460046"/>
    <w:rsid w:val="00467952"/>
    <w:rsid w:val="00471F9B"/>
    <w:rsid w:val="00494206"/>
    <w:rsid w:val="0049503B"/>
    <w:rsid w:val="004A1AE6"/>
    <w:rsid w:val="004B3071"/>
    <w:rsid w:val="004D6D6A"/>
    <w:rsid w:val="004F2272"/>
    <w:rsid w:val="00547317"/>
    <w:rsid w:val="00574540"/>
    <w:rsid w:val="00577526"/>
    <w:rsid w:val="005A749B"/>
    <w:rsid w:val="005B14C1"/>
    <w:rsid w:val="005B2655"/>
    <w:rsid w:val="005B4594"/>
    <w:rsid w:val="005C5824"/>
    <w:rsid w:val="005E4DCE"/>
    <w:rsid w:val="005E51DC"/>
    <w:rsid w:val="005E6E55"/>
    <w:rsid w:val="0061484A"/>
    <w:rsid w:val="006207A0"/>
    <w:rsid w:val="00685E20"/>
    <w:rsid w:val="006E29D4"/>
    <w:rsid w:val="007163AA"/>
    <w:rsid w:val="00716F9B"/>
    <w:rsid w:val="007213B6"/>
    <w:rsid w:val="00744C8F"/>
    <w:rsid w:val="00761258"/>
    <w:rsid w:val="0078387C"/>
    <w:rsid w:val="00797B37"/>
    <w:rsid w:val="007A28C1"/>
    <w:rsid w:val="007D4270"/>
    <w:rsid w:val="007D61FF"/>
    <w:rsid w:val="007E03D5"/>
    <w:rsid w:val="007E2AA0"/>
    <w:rsid w:val="007E40FD"/>
    <w:rsid w:val="007F72C0"/>
    <w:rsid w:val="00803381"/>
    <w:rsid w:val="00812EE1"/>
    <w:rsid w:val="00815929"/>
    <w:rsid w:val="0082017B"/>
    <w:rsid w:val="008338B0"/>
    <w:rsid w:val="00844CCB"/>
    <w:rsid w:val="00851738"/>
    <w:rsid w:val="00857371"/>
    <w:rsid w:val="00870988"/>
    <w:rsid w:val="00871648"/>
    <w:rsid w:val="00877F73"/>
    <w:rsid w:val="008A20A2"/>
    <w:rsid w:val="008C6CE4"/>
    <w:rsid w:val="008D08D7"/>
    <w:rsid w:val="008D3E00"/>
    <w:rsid w:val="008D6A14"/>
    <w:rsid w:val="008F4FA4"/>
    <w:rsid w:val="00915ED6"/>
    <w:rsid w:val="00943611"/>
    <w:rsid w:val="00961D77"/>
    <w:rsid w:val="009A0409"/>
    <w:rsid w:val="009B79F4"/>
    <w:rsid w:val="009C0A83"/>
    <w:rsid w:val="009D0B5C"/>
    <w:rsid w:val="009E5824"/>
    <w:rsid w:val="009F3546"/>
    <w:rsid w:val="00A0006B"/>
    <w:rsid w:val="00A15E22"/>
    <w:rsid w:val="00A4552C"/>
    <w:rsid w:val="00A66408"/>
    <w:rsid w:val="00A7278F"/>
    <w:rsid w:val="00A817C1"/>
    <w:rsid w:val="00A83192"/>
    <w:rsid w:val="00A84CAA"/>
    <w:rsid w:val="00A935E9"/>
    <w:rsid w:val="00AA43DA"/>
    <w:rsid w:val="00AB0F06"/>
    <w:rsid w:val="00AD3D63"/>
    <w:rsid w:val="00AE5015"/>
    <w:rsid w:val="00AF187A"/>
    <w:rsid w:val="00B20D28"/>
    <w:rsid w:val="00B3216F"/>
    <w:rsid w:val="00B32F0D"/>
    <w:rsid w:val="00B42D44"/>
    <w:rsid w:val="00B775C4"/>
    <w:rsid w:val="00B80DDB"/>
    <w:rsid w:val="00BA546F"/>
    <w:rsid w:val="00BB1E02"/>
    <w:rsid w:val="00BB3C21"/>
    <w:rsid w:val="00BB6698"/>
    <w:rsid w:val="00BC5F39"/>
    <w:rsid w:val="00C1554F"/>
    <w:rsid w:val="00C4500F"/>
    <w:rsid w:val="00C86348"/>
    <w:rsid w:val="00CA01B1"/>
    <w:rsid w:val="00CA19C9"/>
    <w:rsid w:val="00CA2299"/>
    <w:rsid w:val="00CA6F4B"/>
    <w:rsid w:val="00CD694E"/>
    <w:rsid w:val="00CE6ECA"/>
    <w:rsid w:val="00D0495E"/>
    <w:rsid w:val="00D32C81"/>
    <w:rsid w:val="00D43757"/>
    <w:rsid w:val="00D5533E"/>
    <w:rsid w:val="00D704E0"/>
    <w:rsid w:val="00D71F98"/>
    <w:rsid w:val="00DA0336"/>
    <w:rsid w:val="00DC2EAB"/>
    <w:rsid w:val="00DF65FD"/>
    <w:rsid w:val="00E05B93"/>
    <w:rsid w:val="00E4214E"/>
    <w:rsid w:val="00E53F3C"/>
    <w:rsid w:val="00E81454"/>
    <w:rsid w:val="00E83BCB"/>
    <w:rsid w:val="00EA66CF"/>
    <w:rsid w:val="00EC27AD"/>
    <w:rsid w:val="00EC5204"/>
    <w:rsid w:val="00EE4BC6"/>
    <w:rsid w:val="00EF6A7F"/>
    <w:rsid w:val="00F15976"/>
    <w:rsid w:val="00F47E36"/>
    <w:rsid w:val="00F639AE"/>
    <w:rsid w:val="00F816FF"/>
    <w:rsid w:val="00F822C3"/>
    <w:rsid w:val="00F96890"/>
    <w:rsid w:val="00FB7E27"/>
    <w:rsid w:val="00FC31DC"/>
    <w:rsid w:val="00F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BF312"/>
  <w15:docId w15:val="{B9BEC022-F775-4523-806C-50A7063E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F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5173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4E0"/>
    <w:rPr>
      <w:rFonts w:ascii="Tahoma" w:eastAsia="Times New Roma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20463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54052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3540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354052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40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DF65FD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4A1AE6"/>
    <w:pPr>
      <w:suppressAutoHyphens w:val="0"/>
    </w:pPr>
    <w:rPr>
      <w:rFonts w:ascii="Calibri" w:eastAsiaTheme="minorHAnsi" w:hAnsi="Calibri" w:cstheme="minorBidi"/>
      <w:sz w:val="22"/>
      <w:szCs w:val="21"/>
      <w:lang w:val="fi-FI"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A1AE6"/>
    <w:rPr>
      <w:rFonts w:ascii="Calibri" w:hAnsi="Calibri"/>
      <w:szCs w:val="21"/>
      <w:lang w:val="fi-FI"/>
    </w:rPr>
  </w:style>
  <w:style w:type="paragraph" w:styleId="Rvision">
    <w:name w:val="Revision"/>
    <w:hidden/>
    <w:uiPriority w:val="99"/>
    <w:semiHidden/>
    <w:rsid w:val="00A84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Grid">
    <w:name w:val="TableGrid"/>
    <w:rsid w:val="00BB1E02"/>
    <w:pPr>
      <w:spacing w:after="0" w:line="240" w:lineRule="auto"/>
    </w:pPr>
    <w:rPr>
      <w:rFonts w:eastAsiaTheme="minorEastAsia"/>
      <w:lang w:val="fi-FI" w:eastAsia="fi-F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france.fi/en/science-and-universities/french-finnish-maupertuis-call-for-projects-2025-is-op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f87eeb-ee4a-4935-8e4c-a93c0c7a711e" xsi:nil="true"/>
    <lcf76f155ced4ddcb4097134ff3c332f xmlns="303838dc-d264-41b7-9e29-30d598c1a8a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562A4D769B485449FD20649562CBBF1" ma:contentTypeVersion="12" ma:contentTypeDescription="Luo uusi asiakirja." ma:contentTypeScope="" ma:versionID="8f93f3a1f3df65ac811fcd0153f058b7">
  <xsd:schema xmlns:xsd="http://www.w3.org/2001/XMLSchema" xmlns:xs="http://www.w3.org/2001/XMLSchema" xmlns:p="http://schemas.microsoft.com/office/2006/metadata/properties" xmlns:ns2="303838dc-d264-41b7-9e29-30d598c1a8aa" xmlns:ns3="94f87eeb-ee4a-4935-8e4c-a93c0c7a711e" targetNamespace="http://schemas.microsoft.com/office/2006/metadata/properties" ma:root="true" ma:fieldsID="55a60c47054e9a1ac19d82e79e174497" ns2:_="" ns3:_="">
    <xsd:import namespace="303838dc-d264-41b7-9e29-30d598c1a8aa"/>
    <xsd:import namespace="94f87eeb-ee4a-4935-8e4c-a93c0c7a71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838dc-d264-41b7-9e29-30d598c1a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uvien tunnisteet" ma:readOnly="false" ma:fieldId="{5cf76f15-5ced-4ddc-b409-7134ff3c332f}" ma:taxonomyMulti="true" ma:sspId="6de288f9-ae8f-44bf-9cda-19501beb64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87eeb-ee4a-4935-8e4c-a93c0c7a71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93d732-4992-4fe0-9bfa-80261675f7d7}" ma:internalName="TaxCatchAll" ma:showField="CatchAllData" ma:web="94f87eeb-ee4a-4935-8e4c-a93c0c7a71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33D78-B033-40D6-9225-808A94174C0C}">
  <ds:schemaRefs>
    <ds:schemaRef ds:uri="http://schemas.microsoft.com/office/2006/metadata/properties"/>
    <ds:schemaRef ds:uri="http://schemas.microsoft.com/office/infopath/2007/PartnerControls"/>
    <ds:schemaRef ds:uri="94f87eeb-ee4a-4935-8e4c-a93c0c7a711e"/>
    <ds:schemaRef ds:uri="303838dc-d264-41b7-9e29-30d598c1a8aa"/>
  </ds:schemaRefs>
</ds:datastoreItem>
</file>

<file path=customXml/itemProps2.xml><?xml version="1.0" encoding="utf-8"?>
<ds:datastoreItem xmlns:ds="http://schemas.openxmlformats.org/officeDocument/2006/customXml" ds:itemID="{39F4A4D1-AFF8-469A-A35E-55F4F66E8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DF164-876E-4950-A9FD-BA3AC7E2D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838dc-d264-41b7-9e29-30d598c1a8aa"/>
    <ds:schemaRef ds:uri="94f87eeb-ee4a-4935-8e4c-a93c0c7a7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COUPRIE</dc:creator>
  <cp:lastModifiedBy>Mathieu Girerd</cp:lastModifiedBy>
  <cp:revision>26</cp:revision>
  <cp:lastPrinted>2024-05-06T12:29:00Z</cp:lastPrinted>
  <dcterms:created xsi:type="dcterms:W3CDTF">2024-04-16T07:27:00Z</dcterms:created>
  <dcterms:modified xsi:type="dcterms:W3CDTF">2025-06-16T15:21:00Z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0x0101009562A4D769B485449FD20649562CBBF1</vt:lpwstr>
  </property>
  <property fmtid="{D5CDD505-2E9C-101B-9397-08002B2CF9AE}" pid="3" name="MediaServiceImageTags">
    <vt:lpwstr/>
  </property>
</Properties>
</file>